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46C" w:rsidRPr="00594079" w:rsidRDefault="00B0146C" w:rsidP="00B0146C">
      <w:pPr>
        <w:rPr>
          <w:rFonts w:asciiTheme="majorHAnsi" w:hAnsiTheme="majorHAnsi" w:cstheme="majorHAnsi"/>
          <w:b/>
          <w:bCs/>
          <w:color w:val="000000" w:themeColor="text1"/>
          <w:sz w:val="30"/>
          <w:szCs w:val="30"/>
        </w:rPr>
      </w:pPr>
      <w:r w:rsidRPr="00594079">
        <w:rPr>
          <w:rFonts w:asciiTheme="majorHAnsi" w:hAnsiTheme="majorHAnsi" w:cstheme="majorHAnsi"/>
          <w:b/>
          <w:bCs/>
          <w:color w:val="000000" w:themeColor="text1"/>
          <w:sz w:val="30"/>
          <w:szCs w:val="30"/>
        </w:rPr>
        <w:t>Associate Director</w:t>
      </w:r>
      <w:r w:rsidRPr="00594079">
        <w:rPr>
          <w:rFonts w:asciiTheme="majorHAnsi" w:hAnsiTheme="majorHAnsi" w:cstheme="majorHAnsi"/>
          <w:b/>
          <w:bCs/>
          <w:color w:val="000000" w:themeColor="text1"/>
          <w:sz w:val="30"/>
          <w:szCs w:val="30"/>
        </w:rPr>
        <w:t xml:space="preserve"> (Bilingual: Spanish/English)</w:t>
      </w:r>
      <w:r w:rsidRPr="00594079">
        <w:rPr>
          <w:rFonts w:asciiTheme="majorHAnsi" w:hAnsiTheme="majorHAnsi" w:cstheme="majorHAnsi"/>
          <w:color w:val="000000" w:themeColor="text1"/>
        </w:rPr>
        <w:br/>
      </w:r>
      <w:r w:rsidRPr="00594079">
        <w:rPr>
          <w:rFonts w:asciiTheme="majorHAnsi" w:hAnsiTheme="majorHAnsi" w:cstheme="majorHAnsi"/>
          <w:color w:val="000000" w:themeColor="text1"/>
          <w:sz w:val="20"/>
          <w:szCs w:val="20"/>
          <w:shd w:val="clear" w:color="auto" w:fill="FFFFFF"/>
        </w:rPr>
        <w:t>Application closing date: Open Until Filled</w:t>
      </w:r>
    </w:p>
    <w:p w:rsidR="00B0146C" w:rsidRPr="00594079" w:rsidRDefault="00B0146C" w:rsidP="00B0146C">
      <w:pPr>
        <w:rPr>
          <w:rFonts w:asciiTheme="majorHAnsi" w:hAnsiTheme="majorHAnsi" w:cstheme="majorHAnsi"/>
          <w:color w:val="000000" w:themeColor="text1"/>
          <w:shd w:val="clear" w:color="auto" w:fill="FFFFFF"/>
        </w:rPr>
      </w:pPr>
    </w:p>
    <w:p w:rsidR="00B0146C" w:rsidRPr="00594079" w:rsidRDefault="00B0146C" w:rsidP="00B0146C">
      <w:pPr>
        <w:rPr>
          <w:rFonts w:asciiTheme="majorHAnsi" w:hAnsiTheme="majorHAnsi" w:cstheme="majorHAnsi"/>
          <w:b/>
          <w:color w:val="000000" w:themeColor="text1"/>
          <w:shd w:val="clear" w:color="auto" w:fill="FFFFFF"/>
        </w:rPr>
      </w:pPr>
      <w:r w:rsidRPr="00594079">
        <w:rPr>
          <w:rFonts w:asciiTheme="majorHAnsi" w:hAnsiTheme="majorHAnsi" w:cstheme="majorHAnsi"/>
          <w:b/>
          <w:color w:val="000000" w:themeColor="text1"/>
          <w:shd w:val="clear" w:color="auto" w:fill="FFFFFF"/>
        </w:rPr>
        <w:t>Position Summary</w:t>
      </w:r>
    </w:p>
    <w:p w:rsidR="00B0146C" w:rsidRPr="00594079" w:rsidRDefault="00B0146C" w:rsidP="00B0146C">
      <w:pPr>
        <w:rPr>
          <w:rFonts w:asciiTheme="majorHAnsi" w:hAnsiTheme="majorHAnsi" w:cstheme="majorHAnsi"/>
          <w:color w:val="000000" w:themeColor="text1"/>
        </w:rPr>
      </w:pPr>
      <w:r w:rsidRPr="00594079">
        <w:rPr>
          <w:rFonts w:asciiTheme="majorHAnsi" w:hAnsiTheme="majorHAnsi" w:cstheme="majorHAnsi"/>
          <w:color w:val="000000"/>
          <w:sz w:val="22"/>
          <w:szCs w:val="22"/>
          <w:shd w:val="clear" w:color="auto" w:fill="FFFFFF"/>
        </w:rPr>
        <w:t>The Associate Director (AD</w:t>
      </w:r>
      <w:r w:rsidRPr="00594079">
        <w:rPr>
          <w:rFonts w:asciiTheme="majorHAnsi" w:hAnsiTheme="majorHAnsi" w:cstheme="majorHAnsi"/>
          <w:color w:val="000000"/>
          <w:sz w:val="22"/>
          <w:szCs w:val="22"/>
          <w:shd w:val="clear" w:color="auto" w:fill="FFFFFF"/>
        </w:rPr>
        <w:t xml:space="preserve">) will </w:t>
      </w:r>
      <w:r w:rsidRPr="00594079">
        <w:rPr>
          <w:rFonts w:asciiTheme="majorHAnsi" w:hAnsiTheme="majorHAnsi" w:cstheme="majorHAnsi"/>
          <w:color w:val="000000" w:themeColor="text1"/>
          <w:sz w:val="22"/>
          <w:szCs w:val="22"/>
          <w:shd w:val="clear" w:color="auto" w:fill="FFFFFF"/>
        </w:rPr>
        <w:t xml:space="preserve">work closely with the Executive Director </w:t>
      </w:r>
      <w:r w:rsidRPr="00594079">
        <w:rPr>
          <w:rFonts w:asciiTheme="majorHAnsi" w:hAnsiTheme="majorHAnsi" w:cstheme="majorHAnsi"/>
          <w:color w:val="000000" w:themeColor="text1"/>
          <w:sz w:val="22"/>
          <w:szCs w:val="22"/>
          <w:shd w:val="clear" w:color="auto" w:fill="FFFFFF"/>
        </w:rPr>
        <w:t>and Director of Strategic Partnerships as part of a collaborative leadership team.</w:t>
      </w:r>
      <w:r w:rsidRPr="00594079">
        <w:rPr>
          <w:rFonts w:asciiTheme="majorHAnsi" w:hAnsiTheme="majorHAnsi" w:cstheme="majorHAnsi"/>
          <w:color w:val="000000" w:themeColor="text1"/>
          <w:sz w:val="22"/>
          <w:szCs w:val="22"/>
          <w:shd w:val="clear" w:color="auto" w:fill="FFFFFF"/>
        </w:rPr>
        <w:t xml:space="preserve"> The </w:t>
      </w:r>
      <w:r w:rsidRPr="00594079">
        <w:rPr>
          <w:rFonts w:asciiTheme="majorHAnsi" w:hAnsiTheme="majorHAnsi" w:cstheme="majorHAnsi"/>
          <w:color w:val="000000" w:themeColor="text1"/>
          <w:sz w:val="22"/>
          <w:szCs w:val="22"/>
          <w:shd w:val="clear" w:color="auto" w:fill="FFFFFF"/>
        </w:rPr>
        <w:t>AD</w:t>
      </w:r>
      <w:r w:rsidRPr="00594079">
        <w:rPr>
          <w:rFonts w:asciiTheme="majorHAnsi" w:hAnsiTheme="majorHAnsi" w:cstheme="majorHAnsi"/>
          <w:color w:val="000000" w:themeColor="text1"/>
          <w:sz w:val="22"/>
          <w:szCs w:val="22"/>
          <w:shd w:val="clear" w:color="auto" w:fill="FFFFFF"/>
        </w:rPr>
        <w:t xml:space="preserve"> is responsible to actively build, strengthen, and formalize relationships with a variety of stakeholders, including </w:t>
      </w:r>
      <w:r w:rsidRPr="00594079">
        <w:rPr>
          <w:rFonts w:asciiTheme="majorHAnsi" w:hAnsiTheme="majorHAnsi" w:cstheme="majorHAnsi"/>
          <w:color w:val="000000" w:themeColor="text1"/>
          <w:sz w:val="22"/>
          <w:szCs w:val="22"/>
          <w:shd w:val="clear" w:color="auto" w:fill="FFFFFF"/>
        </w:rPr>
        <w:t xml:space="preserve">community members, </w:t>
      </w:r>
      <w:r w:rsidRPr="00594079">
        <w:rPr>
          <w:rFonts w:asciiTheme="majorHAnsi" w:hAnsiTheme="majorHAnsi" w:cstheme="majorHAnsi"/>
          <w:color w:val="000000" w:themeColor="text1"/>
          <w:sz w:val="22"/>
          <w:szCs w:val="22"/>
          <w:shd w:val="clear" w:color="auto" w:fill="FFFFFF"/>
        </w:rPr>
        <w:t xml:space="preserve">public and private sector service providers; local and state government leaders; corporations; charitable foundations; and faith-based organizations, helping them understand the Promotora Model, community-driven advocacy, and increasing access in order to support health equity. This also involves </w:t>
      </w:r>
      <w:r w:rsidR="00594079">
        <w:rPr>
          <w:rFonts w:asciiTheme="majorHAnsi" w:hAnsiTheme="majorHAnsi" w:cstheme="majorHAnsi"/>
          <w:color w:val="000000" w:themeColor="text1"/>
          <w:sz w:val="22"/>
          <w:szCs w:val="22"/>
          <w:shd w:val="clear" w:color="auto" w:fill="FFFFFF"/>
        </w:rPr>
        <w:t xml:space="preserve">collaboratively </w:t>
      </w:r>
      <w:r w:rsidRPr="00594079">
        <w:rPr>
          <w:rFonts w:asciiTheme="majorHAnsi" w:hAnsiTheme="majorHAnsi" w:cstheme="majorHAnsi"/>
          <w:color w:val="000000" w:themeColor="text1"/>
          <w:sz w:val="22"/>
          <w:szCs w:val="22"/>
          <w:shd w:val="clear" w:color="auto" w:fill="FFFFFF"/>
        </w:rPr>
        <w:t>supporting Cultivando’s organizational budget through grant writing and management, contract management, and fundraising.</w:t>
      </w:r>
    </w:p>
    <w:p w:rsidR="00B0146C" w:rsidRPr="00594079" w:rsidRDefault="00B0146C" w:rsidP="00B0146C">
      <w:pPr>
        <w:rPr>
          <w:rFonts w:asciiTheme="majorHAnsi" w:hAnsiTheme="majorHAnsi" w:cstheme="majorHAnsi"/>
          <w:b/>
          <w:color w:val="000000" w:themeColor="text1"/>
          <w:shd w:val="clear" w:color="auto" w:fill="FFFFFF"/>
        </w:rPr>
      </w:pPr>
    </w:p>
    <w:p w:rsidR="00B0146C" w:rsidRPr="00594079" w:rsidRDefault="00B0146C" w:rsidP="00B0146C">
      <w:pPr>
        <w:rPr>
          <w:rFonts w:asciiTheme="majorHAnsi" w:hAnsiTheme="majorHAnsi" w:cstheme="majorHAnsi"/>
          <w:b/>
          <w:color w:val="000000" w:themeColor="text1"/>
          <w:shd w:val="clear" w:color="auto" w:fill="FFFFFF"/>
        </w:rPr>
      </w:pPr>
      <w:r w:rsidRPr="00594079">
        <w:rPr>
          <w:rFonts w:asciiTheme="majorHAnsi" w:hAnsiTheme="majorHAnsi" w:cstheme="majorHAnsi"/>
          <w:b/>
          <w:color w:val="000000" w:themeColor="text1"/>
          <w:shd w:val="clear" w:color="auto" w:fill="FFFFFF"/>
        </w:rPr>
        <w:t>About Cultivando</w:t>
      </w:r>
    </w:p>
    <w:p w:rsidR="00B0146C" w:rsidRPr="00594079" w:rsidRDefault="00B0146C" w:rsidP="00B0146C">
      <w:pPr>
        <w:widowControl w:val="0"/>
        <w:autoSpaceDE w:val="0"/>
        <w:autoSpaceDN w:val="0"/>
        <w:adjustRightInd w:val="0"/>
        <w:spacing w:after="240"/>
        <w:rPr>
          <w:rFonts w:asciiTheme="majorHAnsi" w:eastAsiaTheme="minorEastAsia" w:hAnsiTheme="majorHAnsi" w:cstheme="majorHAnsi"/>
          <w:sz w:val="22"/>
          <w:szCs w:val="22"/>
        </w:rPr>
      </w:pPr>
      <w:r w:rsidRPr="00594079">
        <w:rPr>
          <w:rFonts w:asciiTheme="majorHAnsi" w:eastAsiaTheme="minorEastAsia" w:hAnsiTheme="majorHAnsi" w:cstheme="majorHAnsi"/>
          <w:bCs/>
          <w:color w:val="000000" w:themeColor="text1"/>
          <w:sz w:val="22"/>
          <w:szCs w:val="22"/>
        </w:rPr>
        <w:t xml:space="preserve">Cultivando is a leadership, advocacy, and capacity building organization. We work to </w:t>
      </w:r>
      <w:r w:rsidRPr="00594079">
        <w:rPr>
          <w:rFonts w:asciiTheme="majorHAnsi" w:eastAsiaTheme="minorEastAsia" w:hAnsiTheme="majorHAnsi" w:cstheme="majorHAnsi"/>
          <w:color w:val="000000" w:themeColor="text1"/>
          <w:sz w:val="22"/>
          <w:szCs w:val="22"/>
        </w:rPr>
        <w:t xml:space="preserve">strengthen and support Latin@ community leaders and agency partners to make sustainable changes in their communities through advocacy, policy change, and community-led action. </w:t>
      </w:r>
      <w:r w:rsidRPr="00594079">
        <w:rPr>
          <w:rFonts w:asciiTheme="majorHAnsi" w:eastAsiaTheme="minorEastAsia" w:hAnsiTheme="majorHAnsi" w:cstheme="majorHAnsi"/>
          <w:sz w:val="22"/>
          <w:szCs w:val="22"/>
        </w:rPr>
        <w:t>We offer culturally-</w:t>
      </w:r>
      <w:r w:rsidRPr="00594079">
        <w:rPr>
          <w:rFonts w:asciiTheme="majorHAnsi" w:eastAsiaTheme="minorEastAsia" w:hAnsiTheme="majorHAnsi" w:cstheme="majorHAnsi"/>
          <w:sz w:val="22"/>
          <w:szCs w:val="22"/>
        </w:rPr>
        <w:t>driven</w:t>
      </w:r>
      <w:r w:rsidRPr="00594079">
        <w:rPr>
          <w:rFonts w:asciiTheme="majorHAnsi" w:eastAsiaTheme="minorEastAsia" w:hAnsiTheme="majorHAnsi" w:cstheme="majorHAnsi"/>
          <w:sz w:val="22"/>
          <w:szCs w:val="22"/>
        </w:rPr>
        <w:t xml:space="preserve"> trainings focused on leadership development, advocacy, and effective collaboration. Cultivando works to connect community members and agency partners, in order to bring the voices of community members to the table where decisions are made that impact their lives.</w:t>
      </w:r>
    </w:p>
    <w:p w:rsidR="00B0146C" w:rsidRPr="00594079" w:rsidRDefault="00B0146C" w:rsidP="00B0146C">
      <w:pPr>
        <w:rPr>
          <w:rFonts w:asciiTheme="majorHAnsi" w:hAnsiTheme="majorHAnsi" w:cstheme="majorHAnsi"/>
          <w:color w:val="000000" w:themeColor="text1"/>
          <w:sz w:val="22"/>
          <w:szCs w:val="22"/>
        </w:rPr>
      </w:pPr>
      <w:r w:rsidRPr="00594079">
        <w:rPr>
          <w:rFonts w:asciiTheme="majorHAnsi" w:hAnsiTheme="majorHAnsi" w:cstheme="majorHAnsi"/>
          <w:b/>
          <w:color w:val="000000" w:themeColor="text1"/>
        </w:rPr>
        <w:t>Position Duties and Responsibilities</w:t>
      </w:r>
      <w:r w:rsidRPr="00594079">
        <w:rPr>
          <w:rFonts w:asciiTheme="majorHAnsi" w:hAnsiTheme="majorHAnsi" w:cstheme="majorHAnsi"/>
          <w:color w:val="000000" w:themeColor="text1"/>
          <w:sz w:val="22"/>
          <w:szCs w:val="22"/>
        </w:rPr>
        <w:t xml:space="preserve"> </w:t>
      </w:r>
    </w:p>
    <w:p w:rsidR="00B0146C" w:rsidRPr="00594079" w:rsidRDefault="00B0146C" w:rsidP="00B0146C">
      <w:pPr>
        <w:pStyle w:val="ListParagraph"/>
        <w:numPr>
          <w:ilvl w:val="0"/>
          <w:numId w:val="4"/>
        </w:numPr>
        <w:contextualSpacing/>
        <w:rPr>
          <w:rFonts w:asciiTheme="majorHAnsi" w:hAnsiTheme="majorHAnsi" w:cstheme="majorHAnsi"/>
          <w:sz w:val="22"/>
          <w:szCs w:val="22"/>
        </w:rPr>
      </w:pPr>
      <w:r w:rsidRPr="00594079">
        <w:rPr>
          <w:rFonts w:asciiTheme="majorHAnsi" w:hAnsiTheme="majorHAnsi" w:cstheme="majorHAnsi"/>
          <w:sz w:val="22"/>
          <w:szCs w:val="22"/>
        </w:rPr>
        <w:t>Supports/Collaborates with ED around strategic planning and visioning</w:t>
      </w:r>
    </w:p>
    <w:p w:rsidR="00B0146C" w:rsidRPr="00594079" w:rsidRDefault="00B0146C" w:rsidP="00B0146C">
      <w:pPr>
        <w:pStyle w:val="ListParagraph"/>
        <w:numPr>
          <w:ilvl w:val="0"/>
          <w:numId w:val="4"/>
        </w:numPr>
        <w:contextualSpacing/>
        <w:rPr>
          <w:rFonts w:asciiTheme="majorHAnsi" w:hAnsiTheme="majorHAnsi" w:cstheme="majorHAnsi"/>
          <w:sz w:val="22"/>
          <w:szCs w:val="22"/>
        </w:rPr>
      </w:pPr>
      <w:r w:rsidRPr="00594079">
        <w:rPr>
          <w:rFonts w:asciiTheme="majorHAnsi" w:hAnsiTheme="majorHAnsi" w:cstheme="majorHAnsi"/>
          <w:sz w:val="22"/>
          <w:szCs w:val="22"/>
        </w:rPr>
        <w:t>Supports/Collaborates with ED to be sure that administration duties/finances are successfully managed and org systems are functioning effectively</w:t>
      </w:r>
    </w:p>
    <w:p w:rsidR="00B0146C" w:rsidRPr="00594079" w:rsidRDefault="00B0146C" w:rsidP="00B0146C">
      <w:pPr>
        <w:pStyle w:val="ListParagraph"/>
        <w:numPr>
          <w:ilvl w:val="0"/>
          <w:numId w:val="3"/>
        </w:numPr>
        <w:spacing w:line="276" w:lineRule="auto"/>
        <w:rPr>
          <w:rFonts w:asciiTheme="majorHAnsi" w:hAnsiTheme="majorHAnsi" w:cstheme="majorHAnsi"/>
          <w:b/>
          <w:color w:val="000000" w:themeColor="text1"/>
          <w:sz w:val="22"/>
          <w:szCs w:val="22"/>
        </w:rPr>
      </w:pPr>
      <w:r w:rsidRPr="00594079">
        <w:rPr>
          <w:rFonts w:asciiTheme="majorHAnsi" w:hAnsiTheme="majorHAnsi" w:cstheme="majorHAnsi"/>
          <w:color w:val="000000" w:themeColor="text1"/>
          <w:sz w:val="22"/>
          <w:szCs w:val="22"/>
        </w:rPr>
        <w:t xml:space="preserve">Support project/contract development and implementation with community partners to advance a just and equitable community. </w:t>
      </w:r>
    </w:p>
    <w:p w:rsidR="00B0146C" w:rsidRPr="00594079" w:rsidRDefault="00B0146C" w:rsidP="00B0146C">
      <w:pPr>
        <w:pStyle w:val="ListParagraph"/>
        <w:numPr>
          <w:ilvl w:val="1"/>
          <w:numId w:val="3"/>
        </w:numPr>
        <w:spacing w:line="276" w:lineRule="auto"/>
        <w:rPr>
          <w:rFonts w:asciiTheme="majorHAnsi" w:hAnsiTheme="majorHAnsi" w:cstheme="majorHAnsi"/>
          <w:b/>
          <w:color w:val="000000" w:themeColor="text1"/>
          <w:sz w:val="22"/>
          <w:szCs w:val="22"/>
        </w:rPr>
      </w:pPr>
      <w:r w:rsidRPr="00594079">
        <w:rPr>
          <w:rFonts w:asciiTheme="majorHAnsi" w:hAnsiTheme="majorHAnsi" w:cstheme="majorHAnsi"/>
          <w:color w:val="000000" w:themeColor="text1"/>
          <w:sz w:val="22"/>
          <w:szCs w:val="22"/>
        </w:rPr>
        <w:t xml:space="preserve">Carry out project evaluation activities, reporting to funders, and informal reporting activities to Cultivando’s board and funders. </w:t>
      </w:r>
    </w:p>
    <w:p w:rsidR="00B0146C" w:rsidRPr="00594079" w:rsidRDefault="00B0146C" w:rsidP="00B0146C">
      <w:pPr>
        <w:pStyle w:val="ListParagraph"/>
        <w:spacing w:line="276" w:lineRule="auto"/>
        <w:rPr>
          <w:rFonts w:asciiTheme="majorHAnsi" w:hAnsiTheme="majorHAnsi" w:cstheme="majorHAnsi"/>
          <w:b/>
          <w:color w:val="000000" w:themeColor="text1"/>
          <w:sz w:val="22"/>
          <w:szCs w:val="22"/>
        </w:rPr>
      </w:pPr>
      <w:r w:rsidRPr="00594079">
        <w:rPr>
          <w:rFonts w:asciiTheme="majorHAnsi" w:hAnsiTheme="majorHAnsi" w:cstheme="majorHAnsi"/>
          <w:b/>
          <w:color w:val="000000" w:themeColor="text1"/>
          <w:sz w:val="22"/>
          <w:szCs w:val="22"/>
        </w:rPr>
        <w:t xml:space="preserve">Projects have included: </w:t>
      </w:r>
    </w:p>
    <w:p w:rsidR="00B0146C" w:rsidRPr="00594079" w:rsidRDefault="00B0146C" w:rsidP="00B0146C">
      <w:pPr>
        <w:pStyle w:val="ListParagraph"/>
        <w:numPr>
          <w:ilvl w:val="1"/>
          <w:numId w:val="3"/>
        </w:numPr>
        <w:rPr>
          <w:rFonts w:asciiTheme="majorHAnsi" w:hAnsiTheme="majorHAnsi" w:cstheme="majorHAnsi"/>
          <w:b/>
          <w:color w:val="000000" w:themeColor="text1"/>
          <w:sz w:val="22"/>
          <w:szCs w:val="22"/>
        </w:rPr>
      </w:pPr>
      <w:r w:rsidRPr="00594079">
        <w:rPr>
          <w:rFonts w:asciiTheme="majorHAnsi" w:hAnsiTheme="majorHAnsi" w:cstheme="majorHAnsi"/>
          <w:color w:val="000000" w:themeColor="text1"/>
          <w:sz w:val="22"/>
          <w:szCs w:val="22"/>
        </w:rPr>
        <w:t>Commerce City Latino Engagement Taskforce</w:t>
      </w:r>
    </w:p>
    <w:p w:rsidR="00B0146C" w:rsidRPr="00594079" w:rsidRDefault="00B0146C" w:rsidP="00B0146C">
      <w:pPr>
        <w:pStyle w:val="ListParagraph"/>
        <w:numPr>
          <w:ilvl w:val="1"/>
          <w:numId w:val="3"/>
        </w:numPr>
        <w:rPr>
          <w:rFonts w:asciiTheme="majorHAnsi" w:hAnsiTheme="majorHAnsi" w:cstheme="majorHAnsi"/>
          <w:b/>
          <w:color w:val="000000" w:themeColor="text1"/>
          <w:sz w:val="22"/>
          <w:szCs w:val="22"/>
        </w:rPr>
      </w:pPr>
      <w:r w:rsidRPr="00594079">
        <w:rPr>
          <w:rFonts w:asciiTheme="majorHAnsi" w:hAnsiTheme="majorHAnsi" w:cstheme="majorHAnsi"/>
          <w:color w:val="000000" w:themeColor="text1"/>
          <w:sz w:val="22"/>
          <w:szCs w:val="22"/>
        </w:rPr>
        <w:t>City of Thornton Comp Plan (making sure the process is inclusive of the Latino community, and community needs and solutions are elevated</w:t>
      </w:r>
      <w:r w:rsidR="00594079" w:rsidRPr="00594079">
        <w:rPr>
          <w:rFonts w:asciiTheme="majorHAnsi" w:hAnsiTheme="majorHAnsi" w:cstheme="majorHAnsi"/>
          <w:color w:val="000000" w:themeColor="text1"/>
          <w:sz w:val="22"/>
          <w:szCs w:val="22"/>
        </w:rPr>
        <w:t>, managing authentic community engagement led by Promotoras</w:t>
      </w:r>
      <w:r w:rsidRPr="00594079">
        <w:rPr>
          <w:rFonts w:asciiTheme="majorHAnsi" w:hAnsiTheme="majorHAnsi" w:cstheme="majorHAnsi"/>
          <w:color w:val="000000" w:themeColor="text1"/>
          <w:sz w:val="22"/>
          <w:szCs w:val="22"/>
        </w:rPr>
        <w:t>)</w:t>
      </w:r>
    </w:p>
    <w:p w:rsidR="00B0146C" w:rsidRPr="00594079" w:rsidRDefault="00B0146C" w:rsidP="00B0146C">
      <w:pPr>
        <w:pStyle w:val="ListParagraph"/>
        <w:numPr>
          <w:ilvl w:val="1"/>
          <w:numId w:val="3"/>
        </w:numPr>
        <w:rPr>
          <w:rFonts w:asciiTheme="majorHAnsi" w:hAnsiTheme="majorHAnsi" w:cstheme="majorHAnsi"/>
          <w:b/>
          <w:color w:val="000000" w:themeColor="text1"/>
          <w:sz w:val="22"/>
          <w:szCs w:val="22"/>
        </w:rPr>
      </w:pPr>
      <w:r w:rsidRPr="00594079">
        <w:rPr>
          <w:rFonts w:asciiTheme="majorHAnsi" w:hAnsiTheme="majorHAnsi" w:cstheme="majorHAnsi"/>
          <w:color w:val="000000" w:themeColor="text1"/>
          <w:sz w:val="22"/>
          <w:szCs w:val="22"/>
        </w:rPr>
        <w:t>Training contracts with LiveWell Longmont, Garfield County Public Health, etc</w:t>
      </w:r>
    </w:p>
    <w:p w:rsidR="00B0146C" w:rsidRPr="00594079" w:rsidRDefault="00B0146C" w:rsidP="00B0146C">
      <w:pPr>
        <w:pStyle w:val="ListParagraph"/>
        <w:numPr>
          <w:ilvl w:val="0"/>
          <w:numId w:val="3"/>
        </w:numPr>
        <w:rPr>
          <w:rFonts w:asciiTheme="majorHAnsi" w:hAnsiTheme="majorHAnsi" w:cstheme="majorHAnsi"/>
          <w:b/>
          <w:color w:val="000000" w:themeColor="text1"/>
          <w:sz w:val="22"/>
          <w:szCs w:val="22"/>
        </w:rPr>
      </w:pPr>
      <w:r w:rsidRPr="00594079">
        <w:rPr>
          <w:rFonts w:asciiTheme="majorHAnsi" w:hAnsiTheme="majorHAnsi" w:cstheme="majorHAnsi"/>
          <w:color w:val="000000" w:themeColor="text1"/>
          <w:sz w:val="22"/>
          <w:szCs w:val="22"/>
        </w:rPr>
        <w:t xml:space="preserve">Act as a project manager for projects and contracts, communicating with partners and Promotoras to successfully execute projects with a focus on Promotora-led work and the community as the expert, helping partner organizations to see the strength of the model and the importance of community-driven work. </w:t>
      </w:r>
    </w:p>
    <w:p w:rsidR="00B0146C" w:rsidRPr="00594079" w:rsidRDefault="00B0146C" w:rsidP="00B0146C">
      <w:pPr>
        <w:pStyle w:val="ListParagraph"/>
        <w:numPr>
          <w:ilvl w:val="0"/>
          <w:numId w:val="3"/>
        </w:numPr>
        <w:rPr>
          <w:rFonts w:asciiTheme="majorHAnsi" w:hAnsiTheme="majorHAnsi" w:cstheme="majorHAnsi"/>
          <w:b/>
          <w:color w:val="000000" w:themeColor="text1"/>
          <w:sz w:val="22"/>
          <w:szCs w:val="22"/>
        </w:rPr>
      </w:pPr>
      <w:r w:rsidRPr="00594079">
        <w:rPr>
          <w:rFonts w:asciiTheme="majorHAnsi" w:hAnsiTheme="majorHAnsi" w:cstheme="majorHAnsi"/>
          <w:color w:val="000000" w:themeColor="text1"/>
          <w:sz w:val="22"/>
          <w:szCs w:val="22"/>
        </w:rPr>
        <w:t>Develop and give presentations about the organization to stakeholder groups and community partners.</w:t>
      </w:r>
    </w:p>
    <w:p w:rsidR="00B0146C" w:rsidRPr="00594079" w:rsidRDefault="00B0146C" w:rsidP="00B0146C">
      <w:pPr>
        <w:pStyle w:val="ListParagraph"/>
        <w:numPr>
          <w:ilvl w:val="0"/>
          <w:numId w:val="3"/>
        </w:numPr>
        <w:rPr>
          <w:rFonts w:asciiTheme="majorHAnsi" w:hAnsiTheme="majorHAnsi" w:cstheme="majorHAnsi"/>
          <w:b/>
          <w:color w:val="000000" w:themeColor="text1"/>
          <w:sz w:val="22"/>
          <w:szCs w:val="22"/>
        </w:rPr>
      </w:pPr>
      <w:r w:rsidRPr="00594079">
        <w:rPr>
          <w:rFonts w:asciiTheme="majorHAnsi" w:hAnsiTheme="majorHAnsi" w:cstheme="majorHAnsi"/>
          <w:color w:val="000000" w:themeColor="text1"/>
          <w:sz w:val="22"/>
          <w:szCs w:val="22"/>
        </w:rPr>
        <w:t>Support both staff and community Promotoras through training, one-on-one support, advocacy, and mentoring.</w:t>
      </w:r>
    </w:p>
    <w:p w:rsidR="00B0146C" w:rsidRPr="00594079" w:rsidRDefault="00B0146C" w:rsidP="00B0146C">
      <w:pPr>
        <w:numPr>
          <w:ilvl w:val="0"/>
          <w:numId w:val="3"/>
        </w:numPr>
        <w:spacing w:after="75" w:line="330" w:lineRule="atLeast"/>
        <w:textAlignment w:val="baseline"/>
        <w:rPr>
          <w:rFonts w:asciiTheme="majorHAnsi" w:hAnsiTheme="majorHAnsi" w:cstheme="majorHAnsi"/>
          <w:color w:val="000000" w:themeColor="text1"/>
          <w:sz w:val="22"/>
          <w:szCs w:val="22"/>
        </w:rPr>
      </w:pPr>
      <w:r w:rsidRPr="00594079">
        <w:rPr>
          <w:rFonts w:asciiTheme="majorHAnsi" w:hAnsiTheme="majorHAnsi" w:cstheme="majorHAnsi"/>
          <w:color w:val="000000" w:themeColor="text1"/>
          <w:sz w:val="22"/>
          <w:szCs w:val="22"/>
        </w:rPr>
        <w:t>Work collaboratively with staff to identify new potential foundation, individual, private, corporate, school and other organization partners.</w:t>
      </w:r>
    </w:p>
    <w:p w:rsidR="00B0146C" w:rsidRPr="00594079" w:rsidRDefault="00B0146C" w:rsidP="00B0146C">
      <w:pPr>
        <w:pStyle w:val="ListParagraph"/>
        <w:numPr>
          <w:ilvl w:val="0"/>
          <w:numId w:val="3"/>
        </w:numPr>
        <w:rPr>
          <w:rFonts w:asciiTheme="majorHAnsi" w:hAnsiTheme="majorHAnsi" w:cstheme="majorHAnsi"/>
          <w:color w:val="000000" w:themeColor="text1"/>
          <w:sz w:val="22"/>
          <w:szCs w:val="22"/>
        </w:rPr>
      </w:pPr>
      <w:r w:rsidRPr="00594079">
        <w:rPr>
          <w:rFonts w:asciiTheme="majorHAnsi" w:hAnsiTheme="majorHAnsi" w:cstheme="majorHAnsi"/>
          <w:color w:val="000000" w:themeColor="text1"/>
          <w:sz w:val="22"/>
          <w:szCs w:val="22"/>
        </w:rPr>
        <w:t>Work with the Cultivando staff to develop and execute an annual development strategy contracts and fundraising goals.</w:t>
      </w:r>
    </w:p>
    <w:p w:rsidR="00B0146C" w:rsidRPr="00594079" w:rsidRDefault="00B0146C" w:rsidP="00B0146C">
      <w:pPr>
        <w:numPr>
          <w:ilvl w:val="1"/>
          <w:numId w:val="3"/>
        </w:numPr>
        <w:spacing w:before="100" w:beforeAutospacing="1" w:after="100" w:afterAutospacing="1"/>
        <w:rPr>
          <w:rFonts w:asciiTheme="majorHAnsi" w:hAnsiTheme="majorHAnsi" w:cstheme="majorHAnsi"/>
          <w:color w:val="000000" w:themeColor="text1"/>
          <w:sz w:val="22"/>
          <w:szCs w:val="22"/>
        </w:rPr>
      </w:pPr>
      <w:r w:rsidRPr="00594079">
        <w:rPr>
          <w:rFonts w:asciiTheme="majorHAnsi" w:hAnsiTheme="majorHAnsi" w:cstheme="majorHAnsi"/>
          <w:color w:val="000000" w:themeColor="text1"/>
          <w:sz w:val="22"/>
          <w:szCs w:val="22"/>
        </w:rPr>
        <w:lastRenderedPageBreak/>
        <w:t>Secure financial support from individuals, foundations and corporations</w:t>
      </w:r>
    </w:p>
    <w:p w:rsidR="00B0146C" w:rsidRPr="00594079" w:rsidRDefault="00B0146C" w:rsidP="00B0146C">
      <w:pPr>
        <w:numPr>
          <w:ilvl w:val="0"/>
          <w:numId w:val="3"/>
        </w:numPr>
        <w:spacing w:after="75" w:line="330" w:lineRule="atLeast"/>
        <w:textAlignment w:val="baseline"/>
        <w:rPr>
          <w:rFonts w:asciiTheme="majorHAnsi" w:hAnsiTheme="majorHAnsi" w:cstheme="majorHAnsi"/>
          <w:color w:val="000000" w:themeColor="text1"/>
          <w:sz w:val="22"/>
          <w:szCs w:val="22"/>
        </w:rPr>
      </w:pPr>
      <w:r w:rsidRPr="00594079">
        <w:rPr>
          <w:rFonts w:asciiTheme="majorHAnsi" w:hAnsiTheme="majorHAnsi" w:cstheme="majorHAnsi"/>
          <w:color w:val="000000" w:themeColor="text1"/>
          <w:sz w:val="22"/>
          <w:szCs w:val="22"/>
        </w:rPr>
        <w:t>Submit proposals to engage potential partners on behalf of Cultivando in a timely and consistent manner. This includes developing concepts, gathering and formatting information and preparing clear communications.</w:t>
      </w:r>
    </w:p>
    <w:p w:rsidR="00B0146C" w:rsidRPr="00594079" w:rsidRDefault="00B0146C" w:rsidP="00B0146C">
      <w:pPr>
        <w:pStyle w:val="ListParagraph"/>
        <w:numPr>
          <w:ilvl w:val="0"/>
          <w:numId w:val="3"/>
        </w:numPr>
        <w:rPr>
          <w:rFonts w:asciiTheme="majorHAnsi" w:hAnsiTheme="majorHAnsi" w:cstheme="majorHAnsi"/>
          <w:b/>
          <w:color w:val="000000" w:themeColor="text1"/>
          <w:sz w:val="22"/>
          <w:szCs w:val="22"/>
        </w:rPr>
      </w:pPr>
      <w:r w:rsidRPr="00594079">
        <w:rPr>
          <w:rFonts w:asciiTheme="majorHAnsi" w:hAnsiTheme="majorHAnsi" w:cstheme="majorHAnsi"/>
          <w:color w:val="000000" w:themeColor="text1"/>
          <w:sz w:val="22"/>
          <w:szCs w:val="22"/>
        </w:rPr>
        <w:t xml:space="preserve">Generate </w:t>
      </w:r>
      <w:r w:rsidRPr="00594079">
        <w:rPr>
          <w:rFonts w:asciiTheme="majorHAnsi" w:hAnsiTheme="majorHAnsi" w:cstheme="majorHAnsi"/>
          <w:color w:val="000000" w:themeColor="text1"/>
          <w:sz w:val="22"/>
          <w:szCs w:val="22"/>
        </w:rPr>
        <w:t xml:space="preserve">content </w:t>
      </w:r>
      <w:r w:rsidRPr="00594079">
        <w:rPr>
          <w:rFonts w:asciiTheme="majorHAnsi" w:hAnsiTheme="majorHAnsi" w:cstheme="majorHAnsi"/>
          <w:color w:val="000000" w:themeColor="text1"/>
          <w:sz w:val="22"/>
          <w:szCs w:val="22"/>
        </w:rPr>
        <w:t xml:space="preserve">and support maintenance of Facebook and Twitter page, including website content; blogs, etc. </w:t>
      </w:r>
    </w:p>
    <w:p w:rsidR="00B0146C" w:rsidRPr="00594079" w:rsidRDefault="00B0146C" w:rsidP="00B0146C">
      <w:pPr>
        <w:rPr>
          <w:rFonts w:asciiTheme="majorHAnsi" w:hAnsiTheme="majorHAnsi" w:cstheme="majorHAnsi"/>
          <w:b/>
          <w:color w:val="000000" w:themeColor="text1"/>
        </w:rPr>
      </w:pPr>
    </w:p>
    <w:p w:rsidR="00B0146C" w:rsidRPr="00594079" w:rsidRDefault="00B0146C" w:rsidP="00B0146C">
      <w:pPr>
        <w:rPr>
          <w:rFonts w:asciiTheme="majorHAnsi" w:hAnsiTheme="majorHAnsi" w:cstheme="majorHAnsi"/>
          <w:b/>
          <w:color w:val="000000" w:themeColor="text1"/>
        </w:rPr>
      </w:pPr>
      <w:r w:rsidRPr="00594079">
        <w:rPr>
          <w:rFonts w:asciiTheme="majorHAnsi" w:hAnsiTheme="majorHAnsi" w:cstheme="majorHAnsi"/>
          <w:b/>
          <w:color w:val="000000" w:themeColor="text1"/>
        </w:rPr>
        <w:t>Position Requirements</w:t>
      </w:r>
    </w:p>
    <w:p w:rsidR="00B0146C" w:rsidRPr="00594079" w:rsidRDefault="00B0146C" w:rsidP="00B0146C">
      <w:pPr>
        <w:pStyle w:val="ListParagraph"/>
        <w:numPr>
          <w:ilvl w:val="0"/>
          <w:numId w:val="1"/>
        </w:numPr>
        <w:rPr>
          <w:rFonts w:asciiTheme="majorHAnsi" w:hAnsiTheme="majorHAnsi" w:cstheme="majorHAnsi"/>
          <w:color w:val="000000" w:themeColor="text1"/>
          <w:sz w:val="22"/>
          <w:szCs w:val="22"/>
        </w:rPr>
      </w:pPr>
      <w:r w:rsidRPr="00594079">
        <w:rPr>
          <w:rFonts w:asciiTheme="majorHAnsi" w:hAnsiTheme="majorHAnsi" w:cstheme="majorHAnsi"/>
          <w:color w:val="000000" w:themeColor="text1"/>
          <w:sz w:val="22"/>
          <w:szCs w:val="22"/>
        </w:rPr>
        <w:t xml:space="preserve">Commitment and belief in Cultivando’s mission and values. </w:t>
      </w:r>
    </w:p>
    <w:p w:rsidR="00B0146C" w:rsidRPr="00594079" w:rsidRDefault="00B0146C" w:rsidP="00B0146C">
      <w:pPr>
        <w:pStyle w:val="ListParagraph"/>
        <w:numPr>
          <w:ilvl w:val="0"/>
          <w:numId w:val="1"/>
        </w:numPr>
        <w:rPr>
          <w:rFonts w:asciiTheme="majorHAnsi" w:hAnsiTheme="majorHAnsi" w:cstheme="majorHAnsi"/>
          <w:color w:val="000000" w:themeColor="text1"/>
          <w:sz w:val="22"/>
          <w:szCs w:val="22"/>
        </w:rPr>
      </w:pPr>
      <w:r w:rsidRPr="00594079">
        <w:rPr>
          <w:rFonts w:asciiTheme="majorHAnsi" w:hAnsiTheme="majorHAnsi" w:cstheme="majorHAnsi"/>
          <w:color w:val="000000" w:themeColor="text1"/>
          <w:sz w:val="22"/>
          <w:szCs w:val="22"/>
        </w:rPr>
        <w:t xml:space="preserve">A commitment </w:t>
      </w:r>
      <w:r w:rsidRPr="00594079">
        <w:rPr>
          <w:rFonts w:asciiTheme="majorHAnsi" w:hAnsiTheme="majorHAnsi" w:cstheme="majorHAnsi"/>
          <w:color w:val="000000" w:themeColor="text1"/>
          <w:sz w:val="22"/>
          <w:szCs w:val="22"/>
        </w:rPr>
        <w:t>to equity</w:t>
      </w:r>
      <w:r w:rsidRPr="00594079">
        <w:rPr>
          <w:rFonts w:asciiTheme="majorHAnsi" w:hAnsiTheme="majorHAnsi" w:cstheme="majorHAnsi"/>
          <w:color w:val="000000" w:themeColor="text1"/>
          <w:sz w:val="22"/>
          <w:szCs w:val="22"/>
        </w:rPr>
        <w:t xml:space="preserve">, anti-racism, community-led mobilizing, </w:t>
      </w:r>
      <w:r w:rsidRPr="00594079">
        <w:rPr>
          <w:rFonts w:asciiTheme="majorHAnsi" w:hAnsiTheme="majorHAnsi" w:cstheme="majorHAnsi"/>
          <w:color w:val="000000" w:themeColor="text1"/>
          <w:sz w:val="22"/>
          <w:szCs w:val="22"/>
        </w:rPr>
        <w:t xml:space="preserve">community-driven nonprofits, </w:t>
      </w:r>
      <w:r w:rsidRPr="00594079">
        <w:rPr>
          <w:rFonts w:asciiTheme="majorHAnsi" w:hAnsiTheme="majorHAnsi" w:cstheme="majorHAnsi"/>
          <w:color w:val="000000" w:themeColor="text1"/>
          <w:sz w:val="22"/>
          <w:szCs w:val="22"/>
        </w:rPr>
        <w:t xml:space="preserve">and </w:t>
      </w:r>
      <w:r w:rsidRPr="00594079">
        <w:rPr>
          <w:rFonts w:asciiTheme="majorHAnsi" w:hAnsiTheme="majorHAnsi" w:cstheme="majorHAnsi"/>
          <w:color w:val="000000" w:themeColor="text1"/>
          <w:sz w:val="22"/>
          <w:szCs w:val="22"/>
        </w:rPr>
        <w:t>supporting</w:t>
      </w:r>
      <w:r w:rsidRPr="00594079">
        <w:rPr>
          <w:rFonts w:asciiTheme="majorHAnsi" w:hAnsiTheme="majorHAnsi" w:cstheme="majorHAnsi"/>
          <w:color w:val="000000" w:themeColor="text1"/>
          <w:sz w:val="22"/>
          <w:szCs w:val="22"/>
        </w:rPr>
        <w:t xml:space="preserve"> the leadership of others. </w:t>
      </w:r>
    </w:p>
    <w:p w:rsidR="00594079" w:rsidRPr="00594079" w:rsidRDefault="00594079" w:rsidP="00B0146C">
      <w:pPr>
        <w:pStyle w:val="ListParagraph"/>
        <w:numPr>
          <w:ilvl w:val="0"/>
          <w:numId w:val="1"/>
        </w:numPr>
        <w:rPr>
          <w:rFonts w:asciiTheme="majorHAnsi" w:hAnsiTheme="majorHAnsi" w:cstheme="majorHAnsi"/>
          <w:color w:val="000000" w:themeColor="text1"/>
          <w:sz w:val="22"/>
          <w:szCs w:val="22"/>
        </w:rPr>
      </w:pPr>
      <w:r w:rsidRPr="00594079">
        <w:rPr>
          <w:rFonts w:asciiTheme="majorHAnsi" w:hAnsiTheme="majorHAnsi" w:cstheme="majorHAnsi"/>
          <w:color w:val="000000" w:themeColor="text1"/>
          <w:sz w:val="22"/>
          <w:szCs w:val="22"/>
        </w:rPr>
        <w:t xml:space="preserve">FULLY </w:t>
      </w:r>
      <w:r w:rsidR="00B0146C" w:rsidRPr="00594079">
        <w:rPr>
          <w:rFonts w:asciiTheme="majorHAnsi" w:hAnsiTheme="majorHAnsi" w:cstheme="majorHAnsi"/>
          <w:color w:val="000000" w:themeColor="text1"/>
          <w:sz w:val="22"/>
          <w:szCs w:val="22"/>
        </w:rPr>
        <w:t>Bilingual (Spanish/English</w:t>
      </w:r>
      <w:r w:rsidRPr="00594079">
        <w:rPr>
          <w:rFonts w:asciiTheme="majorHAnsi" w:hAnsiTheme="majorHAnsi" w:cstheme="majorHAnsi"/>
          <w:color w:val="000000" w:themeColor="text1"/>
          <w:sz w:val="22"/>
          <w:szCs w:val="22"/>
        </w:rPr>
        <w:t>)—absolutely everything we do is in Spanish, half our staff only speak Spanish, and completely fluent Spanish is an absolute necessity. Two years of HS Spanish will cut it</w:t>
      </w:r>
    </w:p>
    <w:p w:rsidR="00B0146C" w:rsidRPr="00594079" w:rsidRDefault="00B0146C" w:rsidP="00B0146C">
      <w:pPr>
        <w:pStyle w:val="ListParagraph"/>
        <w:numPr>
          <w:ilvl w:val="0"/>
          <w:numId w:val="1"/>
        </w:numPr>
        <w:rPr>
          <w:rFonts w:asciiTheme="majorHAnsi" w:hAnsiTheme="majorHAnsi" w:cstheme="majorHAnsi"/>
          <w:color w:val="000000" w:themeColor="text1"/>
          <w:sz w:val="22"/>
          <w:szCs w:val="22"/>
        </w:rPr>
      </w:pPr>
      <w:r w:rsidRPr="00594079">
        <w:rPr>
          <w:rFonts w:asciiTheme="majorHAnsi" w:hAnsiTheme="majorHAnsi" w:cstheme="majorHAnsi"/>
          <w:color w:val="000000" w:themeColor="text1"/>
          <w:sz w:val="22"/>
          <w:szCs w:val="22"/>
        </w:rPr>
        <w:t xml:space="preserve">Demonstrated experience and cultural competence working with diverse communities. </w:t>
      </w:r>
    </w:p>
    <w:p w:rsidR="00B0146C" w:rsidRPr="00594079" w:rsidRDefault="00B0146C" w:rsidP="00B0146C">
      <w:pPr>
        <w:pStyle w:val="ListParagraph"/>
        <w:numPr>
          <w:ilvl w:val="0"/>
          <w:numId w:val="1"/>
        </w:numPr>
        <w:rPr>
          <w:rFonts w:asciiTheme="majorHAnsi" w:hAnsiTheme="majorHAnsi" w:cstheme="majorHAnsi"/>
          <w:color w:val="000000" w:themeColor="text1"/>
          <w:sz w:val="22"/>
          <w:szCs w:val="22"/>
        </w:rPr>
      </w:pPr>
      <w:r w:rsidRPr="00594079">
        <w:rPr>
          <w:rFonts w:asciiTheme="majorHAnsi" w:hAnsiTheme="majorHAnsi" w:cstheme="majorHAnsi"/>
          <w:color w:val="000000" w:themeColor="text1"/>
          <w:sz w:val="22"/>
          <w:szCs w:val="22"/>
        </w:rPr>
        <w:t xml:space="preserve">Demonstrated knowledge of issues relating to Promotoras, health equity, and at least </w:t>
      </w:r>
      <w:r w:rsidR="00D64D97">
        <w:rPr>
          <w:rFonts w:asciiTheme="majorHAnsi" w:hAnsiTheme="majorHAnsi" w:cstheme="majorHAnsi"/>
          <w:color w:val="000000" w:themeColor="text1"/>
          <w:sz w:val="22"/>
          <w:szCs w:val="22"/>
        </w:rPr>
        <w:t>three years</w:t>
      </w:r>
      <w:r w:rsidRPr="00594079">
        <w:rPr>
          <w:rFonts w:asciiTheme="majorHAnsi" w:hAnsiTheme="majorHAnsi" w:cstheme="majorHAnsi"/>
          <w:color w:val="000000" w:themeColor="text1"/>
          <w:sz w:val="22"/>
          <w:szCs w:val="22"/>
        </w:rPr>
        <w:t xml:space="preserve"> of related work experience. </w:t>
      </w:r>
    </w:p>
    <w:p w:rsidR="00B0146C" w:rsidRPr="00594079" w:rsidRDefault="00B0146C" w:rsidP="00B0146C">
      <w:pPr>
        <w:pStyle w:val="ListParagraph"/>
        <w:numPr>
          <w:ilvl w:val="0"/>
          <w:numId w:val="1"/>
        </w:numPr>
        <w:rPr>
          <w:rFonts w:asciiTheme="majorHAnsi" w:hAnsiTheme="majorHAnsi" w:cstheme="majorHAnsi"/>
          <w:color w:val="000000" w:themeColor="text1"/>
          <w:sz w:val="22"/>
          <w:szCs w:val="22"/>
        </w:rPr>
      </w:pPr>
      <w:r w:rsidRPr="00594079">
        <w:rPr>
          <w:rFonts w:asciiTheme="majorHAnsi" w:hAnsiTheme="majorHAnsi" w:cstheme="majorHAnsi"/>
          <w:color w:val="000000" w:themeColor="text1"/>
          <w:sz w:val="22"/>
          <w:szCs w:val="22"/>
        </w:rPr>
        <w:t xml:space="preserve">Strong computer skills including Microsoft Office/PowerPoint/Excel. </w:t>
      </w:r>
    </w:p>
    <w:p w:rsidR="00B0146C" w:rsidRPr="00594079" w:rsidRDefault="00B0146C" w:rsidP="00B0146C">
      <w:pPr>
        <w:pStyle w:val="ListParagraph"/>
        <w:numPr>
          <w:ilvl w:val="0"/>
          <w:numId w:val="1"/>
        </w:numPr>
        <w:rPr>
          <w:rFonts w:asciiTheme="majorHAnsi" w:hAnsiTheme="majorHAnsi" w:cstheme="majorHAnsi"/>
          <w:color w:val="000000" w:themeColor="text1"/>
          <w:sz w:val="22"/>
          <w:szCs w:val="22"/>
        </w:rPr>
      </w:pPr>
      <w:r w:rsidRPr="00594079">
        <w:rPr>
          <w:rFonts w:asciiTheme="majorHAnsi" w:hAnsiTheme="majorHAnsi" w:cstheme="majorHAnsi"/>
          <w:color w:val="000000" w:themeColor="text1"/>
          <w:sz w:val="22"/>
          <w:szCs w:val="22"/>
        </w:rPr>
        <w:t>Excellent</w:t>
      </w:r>
      <w:r w:rsidRPr="00594079">
        <w:rPr>
          <w:rFonts w:asciiTheme="majorHAnsi" w:hAnsiTheme="majorHAnsi" w:cstheme="majorHAnsi"/>
          <w:color w:val="333333"/>
          <w:sz w:val="22"/>
          <w:szCs w:val="22"/>
          <w:shd w:val="clear" w:color="auto" w:fill="FFFFFF"/>
        </w:rPr>
        <w:t xml:space="preserve"> interpersonal skills necessary to develop and sustain professional relationships.</w:t>
      </w:r>
    </w:p>
    <w:p w:rsidR="00B0146C" w:rsidRPr="00594079" w:rsidRDefault="00B0146C" w:rsidP="00B0146C">
      <w:pPr>
        <w:pStyle w:val="ListParagraph"/>
        <w:numPr>
          <w:ilvl w:val="0"/>
          <w:numId w:val="1"/>
        </w:numPr>
        <w:rPr>
          <w:rFonts w:asciiTheme="majorHAnsi" w:hAnsiTheme="majorHAnsi" w:cstheme="majorHAnsi"/>
          <w:color w:val="000000" w:themeColor="text1"/>
          <w:sz w:val="22"/>
          <w:szCs w:val="22"/>
        </w:rPr>
      </w:pPr>
      <w:r w:rsidRPr="00594079">
        <w:rPr>
          <w:rFonts w:asciiTheme="majorHAnsi" w:hAnsiTheme="majorHAnsi" w:cstheme="majorHAnsi"/>
          <w:color w:val="000000" w:themeColor="text1"/>
          <w:sz w:val="22"/>
          <w:szCs w:val="22"/>
        </w:rPr>
        <w:t xml:space="preserve">Strong problem solving skills and creativity. </w:t>
      </w:r>
    </w:p>
    <w:p w:rsidR="00B0146C" w:rsidRPr="00594079" w:rsidRDefault="00B0146C" w:rsidP="00B0146C">
      <w:pPr>
        <w:pStyle w:val="ListParagraph"/>
        <w:numPr>
          <w:ilvl w:val="0"/>
          <w:numId w:val="1"/>
        </w:numPr>
        <w:rPr>
          <w:rFonts w:asciiTheme="majorHAnsi" w:hAnsiTheme="majorHAnsi" w:cstheme="majorHAnsi"/>
          <w:color w:val="000000" w:themeColor="text1"/>
          <w:sz w:val="22"/>
          <w:szCs w:val="22"/>
        </w:rPr>
      </w:pPr>
      <w:r w:rsidRPr="00594079">
        <w:rPr>
          <w:rFonts w:asciiTheme="majorHAnsi" w:hAnsiTheme="majorHAnsi" w:cstheme="majorHAnsi"/>
          <w:color w:val="000000" w:themeColor="text1"/>
          <w:sz w:val="22"/>
          <w:szCs w:val="22"/>
        </w:rPr>
        <w:t xml:space="preserve">Ability to work independently including setting own goals and direction while also working collaboratively. </w:t>
      </w:r>
    </w:p>
    <w:p w:rsidR="00B0146C" w:rsidRPr="00594079" w:rsidRDefault="00B0146C" w:rsidP="00B0146C">
      <w:pPr>
        <w:pStyle w:val="ListParagraph"/>
        <w:numPr>
          <w:ilvl w:val="0"/>
          <w:numId w:val="1"/>
        </w:numPr>
        <w:rPr>
          <w:rFonts w:asciiTheme="majorHAnsi" w:hAnsiTheme="majorHAnsi" w:cstheme="majorHAnsi"/>
          <w:color w:val="000000" w:themeColor="text1"/>
          <w:sz w:val="22"/>
          <w:szCs w:val="22"/>
        </w:rPr>
      </w:pPr>
      <w:r w:rsidRPr="00594079">
        <w:rPr>
          <w:rFonts w:asciiTheme="majorHAnsi" w:hAnsiTheme="majorHAnsi" w:cstheme="majorHAnsi"/>
          <w:color w:val="000000" w:themeColor="text1"/>
          <w:sz w:val="22"/>
          <w:szCs w:val="22"/>
        </w:rPr>
        <w:t xml:space="preserve">Strong public speaking and group facilitation skills. </w:t>
      </w:r>
    </w:p>
    <w:p w:rsidR="00B0146C" w:rsidRPr="00594079" w:rsidRDefault="00B0146C" w:rsidP="00B0146C">
      <w:pPr>
        <w:pStyle w:val="ListParagraph"/>
        <w:numPr>
          <w:ilvl w:val="0"/>
          <w:numId w:val="1"/>
        </w:numPr>
        <w:rPr>
          <w:rFonts w:asciiTheme="majorHAnsi" w:hAnsiTheme="majorHAnsi" w:cstheme="majorHAnsi"/>
          <w:b/>
          <w:color w:val="000000" w:themeColor="text1"/>
          <w:sz w:val="22"/>
          <w:szCs w:val="22"/>
        </w:rPr>
      </w:pPr>
      <w:r w:rsidRPr="00594079">
        <w:rPr>
          <w:rFonts w:asciiTheme="majorHAnsi" w:hAnsiTheme="majorHAnsi" w:cstheme="majorHAnsi"/>
          <w:color w:val="000000" w:themeColor="text1"/>
          <w:sz w:val="22"/>
          <w:szCs w:val="22"/>
        </w:rPr>
        <w:t xml:space="preserve">Evening and weekend work will be required. </w:t>
      </w:r>
    </w:p>
    <w:p w:rsidR="00B0146C" w:rsidRPr="00594079" w:rsidRDefault="00B0146C" w:rsidP="00B0146C">
      <w:pPr>
        <w:pStyle w:val="ListParagraph"/>
        <w:numPr>
          <w:ilvl w:val="0"/>
          <w:numId w:val="1"/>
        </w:numPr>
        <w:rPr>
          <w:rFonts w:asciiTheme="majorHAnsi" w:hAnsiTheme="majorHAnsi" w:cstheme="majorHAnsi"/>
          <w:color w:val="000000" w:themeColor="text1"/>
          <w:sz w:val="22"/>
          <w:szCs w:val="22"/>
        </w:rPr>
      </w:pPr>
      <w:r w:rsidRPr="00594079">
        <w:rPr>
          <w:rFonts w:asciiTheme="majorHAnsi" w:hAnsiTheme="majorHAnsi" w:cstheme="majorHAnsi"/>
          <w:color w:val="000000" w:themeColor="text1"/>
          <w:sz w:val="22"/>
          <w:szCs w:val="22"/>
        </w:rPr>
        <w:t>Kind, collaborative, and a joy to be around</w:t>
      </w:r>
    </w:p>
    <w:p w:rsidR="00B0146C" w:rsidRDefault="00B0146C" w:rsidP="00B0146C">
      <w:pPr>
        <w:pStyle w:val="ListParagraph"/>
        <w:numPr>
          <w:ilvl w:val="0"/>
          <w:numId w:val="1"/>
        </w:numPr>
        <w:rPr>
          <w:rFonts w:asciiTheme="majorHAnsi" w:hAnsiTheme="majorHAnsi" w:cstheme="majorHAnsi"/>
          <w:color w:val="000000" w:themeColor="text1"/>
          <w:sz w:val="22"/>
          <w:szCs w:val="22"/>
        </w:rPr>
      </w:pPr>
      <w:r w:rsidRPr="00594079">
        <w:rPr>
          <w:rFonts w:asciiTheme="majorHAnsi" w:hAnsiTheme="majorHAnsi" w:cstheme="majorHAnsi"/>
          <w:color w:val="000000" w:themeColor="text1"/>
          <w:sz w:val="22"/>
          <w:szCs w:val="22"/>
        </w:rPr>
        <w:t>Willingness to learn and support fundraising efforts</w:t>
      </w:r>
    </w:p>
    <w:p w:rsidR="00594079" w:rsidRPr="00594079" w:rsidRDefault="00594079" w:rsidP="00B0146C">
      <w:pPr>
        <w:pStyle w:val="ListParagraph"/>
        <w:numPr>
          <w:ilvl w:val="0"/>
          <w:numId w:val="1"/>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Attend all board and staff meetings</w:t>
      </w:r>
    </w:p>
    <w:p w:rsidR="00594079" w:rsidRPr="00594079" w:rsidRDefault="00594079" w:rsidP="00B0146C">
      <w:pPr>
        <w:pStyle w:val="ListParagraph"/>
        <w:numPr>
          <w:ilvl w:val="0"/>
          <w:numId w:val="1"/>
        </w:numPr>
        <w:rPr>
          <w:rFonts w:asciiTheme="majorHAnsi" w:hAnsiTheme="majorHAnsi" w:cstheme="majorHAnsi"/>
          <w:color w:val="000000" w:themeColor="text1"/>
          <w:sz w:val="22"/>
          <w:szCs w:val="22"/>
        </w:rPr>
      </w:pPr>
      <w:r w:rsidRPr="00594079">
        <w:rPr>
          <w:rFonts w:asciiTheme="majorHAnsi" w:hAnsiTheme="majorHAnsi" w:cstheme="majorHAnsi"/>
          <w:color w:val="000000" w:themeColor="text1"/>
          <w:sz w:val="22"/>
          <w:szCs w:val="22"/>
        </w:rPr>
        <w:t xml:space="preserve">This position is on a leadership track to take over as ED of the org in the near future. We do leadership and advocacy work in the Latino community and it is our value that this org should be led by someone of the community (current ED is white, and is looking to transition to another role in the org to live our values). </w:t>
      </w:r>
    </w:p>
    <w:p w:rsidR="00B0146C" w:rsidRPr="00594079" w:rsidRDefault="00B0146C" w:rsidP="00B0146C">
      <w:pPr>
        <w:rPr>
          <w:rFonts w:asciiTheme="majorHAnsi" w:hAnsiTheme="majorHAnsi" w:cstheme="majorHAnsi"/>
          <w:color w:val="000000" w:themeColor="text1"/>
          <w:sz w:val="22"/>
          <w:szCs w:val="22"/>
        </w:rPr>
      </w:pPr>
    </w:p>
    <w:p w:rsidR="00B0146C" w:rsidRPr="00594079" w:rsidRDefault="00B0146C" w:rsidP="00B0146C">
      <w:pPr>
        <w:rPr>
          <w:rFonts w:asciiTheme="majorHAnsi" w:hAnsiTheme="majorHAnsi" w:cstheme="majorHAnsi"/>
          <w:b/>
          <w:color w:val="000000" w:themeColor="text1"/>
          <w:sz w:val="22"/>
          <w:szCs w:val="22"/>
        </w:rPr>
      </w:pPr>
      <w:r w:rsidRPr="00594079">
        <w:rPr>
          <w:rFonts w:asciiTheme="majorHAnsi" w:hAnsiTheme="majorHAnsi" w:cstheme="majorHAnsi"/>
          <w:b/>
          <w:color w:val="000000" w:themeColor="text1"/>
          <w:sz w:val="22"/>
          <w:szCs w:val="22"/>
        </w:rPr>
        <w:t>Preferred Qualifications</w:t>
      </w:r>
    </w:p>
    <w:p w:rsidR="00B0146C" w:rsidRPr="00594079" w:rsidRDefault="00B0146C" w:rsidP="00B0146C">
      <w:pPr>
        <w:pStyle w:val="ListParagraph"/>
        <w:numPr>
          <w:ilvl w:val="0"/>
          <w:numId w:val="2"/>
        </w:numPr>
        <w:rPr>
          <w:rFonts w:asciiTheme="majorHAnsi" w:hAnsiTheme="majorHAnsi" w:cstheme="majorHAnsi"/>
          <w:color w:val="000000" w:themeColor="text1"/>
          <w:sz w:val="22"/>
          <w:szCs w:val="22"/>
        </w:rPr>
      </w:pPr>
      <w:r w:rsidRPr="00594079">
        <w:rPr>
          <w:rFonts w:asciiTheme="majorHAnsi" w:hAnsiTheme="majorHAnsi" w:cstheme="majorHAnsi"/>
          <w:color w:val="000000" w:themeColor="text1"/>
          <w:sz w:val="22"/>
          <w:szCs w:val="22"/>
        </w:rPr>
        <w:t>Experience in strategic planning preferred</w:t>
      </w:r>
    </w:p>
    <w:p w:rsidR="00B0146C" w:rsidRPr="00594079" w:rsidRDefault="00594079" w:rsidP="00B0146C">
      <w:pPr>
        <w:pStyle w:val="ListParagraph"/>
        <w:numPr>
          <w:ilvl w:val="0"/>
          <w:numId w:val="2"/>
        </w:numPr>
        <w:rPr>
          <w:rFonts w:asciiTheme="majorHAnsi" w:hAnsiTheme="majorHAnsi" w:cstheme="majorHAnsi"/>
          <w:color w:val="000000" w:themeColor="text1"/>
          <w:sz w:val="22"/>
          <w:szCs w:val="22"/>
        </w:rPr>
      </w:pPr>
      <w:r w:rsidRPr="00594079">
        <w:rPr>
          <w:rFonts w:asciiTheme="majorHAnsi" w:hAnsiTheme="majorHAnsi" w:cstheme="majorHAnsi"/>
          <w:color w:val="000000" w:themeColor="text1"/>
          <w:sz w:val="22"/>
          <w:szCs w:val="22"/>
        </w:rPr>
        <w:t>Experience in f</w:t>
      </w:r>
      <w:r w:rsidR="00B0146C" w:rsidRPr="00594079">
        <w:rPr>
          <w:rFonts w:asciiTheme="majorHAnsi" w:hAnsiTheme="majorHAnsi" w:cstheme="majorHAnsi"/>
          <w:color w:val="000000" w:themeColor="text1"/>
          <w:sz w:val="22"/>
          <w:szCs w:val="22"/>
        </w:rPr>
        <w:t>undraising</w:t>
      </w:r>
    </w:p>
    <w:p w:rsidR="00B0146C" w:rsidRPr="00594079" w:rsidRDefault="00B0146C" w:rsidP="00B0146C">
      <w:pPr>
        <w:pStyle w:val="ListParagraph"/>
        <w:numPr>
          <w:ilvl w:val="0"/>
          <w:numId w:val="2"/>
        </w:numPr>
        <w:rPr>
          <w:rFonts w:asciiTheme="majorHAnsi" w:hAnsiTheme="majorHAnsi" w:cstheme="majorHAnsi"/>
          <w:color w:val="000000" w:themeColor="text1"/>
          <w:sz w:val="22"/>
          <w:szCs w:val="22"/>
        </w:rPr>
      </w:pPr>
      <w:r w:rsidRPr="00594079">
        <w:rPr>
          <w:rFonts w:asciiTheme="majorHAnsi" w:hAnsiTheme="majorHAnsi" w:cstheme="majorHAnsi"/>
          <w:color w:val="000000" w:themeColor="text1"/>
          <w:sz w:val="22"/>
          <w:szCs w:val="22"/>
        </w:rPr>
        <w:t>Experience in building strategic community partnerships</w:t>
      </w:r>
    </w:p>
    <w:p w:rsidR="00B0146C" w:rsidRPr="00594079" w:rsidRDefault="00B0146C" w:rsidP="00B0146C">
      <w:pPr>
        <w:pStyle w:val="ListParagraph"/>
        <w:rPr>
          <w:rFonts w:asciiTheme="majorHAnsi" w:hAnsiTheme="majorHAnsi" w:cstheme="majorHAnsi"/>
          <w:color w:val="000000" w:themeColor="text1"/>
          <w:sz w:val="22"/>
          <w:szCs w:val="22"/>
        </w:rPr>
      </w:pPr>
    </w:p>
    <w:p w:rsidR="00B0146C" w:rsidRPr="00594079" w:rsidRDefault="00B0146C" w:rsidP="00B0146C">
      <w:pPr>
        <w:rPr>
          <w:rFonts w:asciiTheme="majorHAnsi" w:hAnsiTheme="majorHAnsi" w:cstheme="majorHAnsi"/>
          <w:color w:val="000000" w:themeColor="text1"/>
        </w:rPr>
      </w:pPr>
    </w:p>
    <w:p w:rsidR="00B0146C" w:rsidRPr="00594079" w:rsidRDefault="00B0146C" w:rsidP="00B0146C">
      <w:pPr>
        <w:rPr>
          <w:rFonts w:asciiTheme="majorHAnsi" w:hAnsiTheme="majorHAnsi" w:cstheme="majorHAnsi"/>
          <w:b/>
          <w:color w:val="000000" w:themeColor="text1"/>
        </w:rPr>
      </w:pPr>
      <w:r w:rsidRPr="00594079">
        <w:rPr>
          <w:rFonts w:asciiTheme="majorHAnsi" w:hAnsiTheme="majorHAnsi" w:cstheme="majorHAnsi"/>
          <w:b/>
          <w:color w:val="000000" w:themeColor="text1"/>
        </w:rPr>
        <w:t>Salary and Benefits</w:t>
      </w:r>
    </w:p>
    <w:p w:rsidR="00B0146C" w:rsidRPr="00594079" w:rsidRDefault="00B0146C" w:rsidP="00B0146C">
      <w:pPr>
        <w:rPr>
          <w:rFonts w:asciiTheme="majorHAnsi" w:hAnsiTheme="majorHAnsi" w:cstheme="majorHAnsi"/>
          <w:color w:val="000000" w:themeColor="text1"/>
          <w:sz w:val="22"/>
          <w:szCs w:val="22"/>
          <w:shd w:val="clear" w:color="auto" w:fill="FFFFFF"/>
        </w:rPr>
      </w:pPr>
      <w:r w:rsidRPr="00594079">
        <w:rPr>
          <w:rFonts w:asciiTheme="majorHAnsi" w:hAnsiTheme="majorHAnsi" w:cstheme="majorHAnsi"/>
          <w:color w:val="000000" w:themeColor="text1"/>
          <w:sz w:val="22"/>
          <w:szCs w:val="22"/>
          <w:shd w:val="clear" w:color="auto" w:fill="FFFFFF"/>
        </w:rPr>
        <w:t>Job Hours: Full time</w:t>
      </w:r>
      <w:r w:rsidRPr="00594079">
        <w:rPr>
          <w:rFonts w:asciiTheme="majorHAnsi" w:hAnsiTheme="majorHAnsi" w:cstheme="majorHAnsi"/>
          <w:color w:val="000000" w:themeColor="text1"/>
          <w:sz w:val="22"/>
          <w:szCs w:val="22"/>
        </w:rPr>
        <w:br/>
      </w:r>
      <w:r w:rsidRPr="00594079">
        <w:rPr>
          <w:rFonts w:asciiTheme="majorHAnsi" w:hAnsiTheme="majorHAnsi" w:cstheme="majorHAnsi"/>
          <w:color w:val="000000" w:themeColor="text1"/>
          <w:sz w:val="22"/>
          <w:szCs w:val="22"/>
          <w:shd w:val="clear" w:color="auto" w:fill="FFFFFF"/>
        </w:rPr>
        <w:t>Salary: $</w:t>
      </w:r>
      <w:r w:rsidR="00D64D97">
        <w:rPr>
          <w:rFonts w:asciiTheme="majorHAnsi" w:hAnsiTheme="majorHAnsi" w:cstheme="majorHAnsi"/>
          <w:color w:val="000000" w:themeColor="text1"/>
          <w:sz w:val="22"/>
          <w:szCs w:val="22"/>
          <w:shd w:val="clear" w:color="auto" w:fill="FFFFFF"/>
        </w:rPr>
        <w:t>53</w:t>
      </w:r>
      <w:bookmarkStart w:id="0" w:name="_GoBack"/>
      <w:bookmarkEnd w:id="0"/>
      <w:r w:rsidRPr="00594079">
        <w:rPr>
          <w:rFonts w:asciiTheme="majorHAnsi" w:hAnsiTheme="majorHAnsi" w:cstheme="majorHAnsi"/>
          <w:color w:val="000000" w:themeColor="text1"/>
          <w:sz w:val="22"/>
          <w:szCs w:val="22"/>
          <w:shd w:val="clear" w:color="auto" w:fill="FFFFFF"/>
        </w:rPr>
        <w:t>,000</w:t>
      </w:r>
      <w:r w:rsidRPr="00594079">
        <w:rPr>
          <w:rFonts w:asciiTheme="majorHAnsi" w:hAnsiTheme="majorHAnsi" w:cstheme="majorHAnsi"/>
          <w:color w:val="000000" w:themeColor="text1"/>
          <w:sz w:val="22"/>
          <w:szCs w:val="22"/>
          <w:shd w:val="clear" w:color="auto" w:fill="FFFFFF"/>
        </w:rPr>
        <w:t>-$60,000</w:t>
      </w:r>
      <w:r w:rsidRPr="00594079">
        <w:rPr>
          <w:rFonts w:asciiTheme="majorHAnsi" w:hAnsiTheme="majorHAnsi" w:cstheme="majorHAnsi"/>
          <w:color w:val="000000" w:themeColor="text1"/>
          <w:sz w:val="22"/>
          <w:szCs w:val="22"/>
          <w:shd w:val="clear" w:color="auto" w:fill="FFFFFF"/>
        </w:rPr>
        <w:t>, annually, DOE</w:t>
      </w:r>
      <w:r w:rsidR="00D64D97">
        <w:rPr>
          <w:rFonts w:asciiTheme="majorHAnsi" w:hAnsiTheme="majorHAnsi" w:cstheme="majorHAnsi"/>
          <w:color w:val="000000" w:themeColor="text1"/>
          <w:sz w:val="22"/>
          <w:szCs w:val="22"/>
          <w:shd w:val="clear" w:color="auto" w:fill="FFFFFF"/>
        </w:rPr>
        <w:t xml:space="preserve"> </w:t>
      </w:r>
      <w:r w:rsidRPr="00594079">
        <w:rPr>
          <w:rFonts w:asciiTheme="majorHAnsi" w:hAnsiTheme="majorHAnsi" w:cstheme="majorHAnsi"/>
          <w:color w:val="000000" w:themeColor="text1"/>
          <w:sz w:val="22"/>
          <w:szCs w:val="22"/>
        </w:rPr>
        <w:br/>
      </w:r>
      <w:r w:rsidRPr="00594079">
        <w:rPr>
          <w:rFonts w:asciiTheme="majorHAnsi" w:hAnsiTheme="majorHAnsi" w:cstheme="majorHAnsi"/>
          <w:color w:val="000000" w:themeColor="text1"/>
          <w:sz w:val="22"/>
          <w:szCs w:val="22"/>
          <w:shd w:val="clear" w:color="auto" w:fill="FFFFFF"/>
        </w:rPr>
        <w:t>Benefits offered: Paid Vacation/Sick/Holidays, health insurance reimbursement ($400/mo), cell phone reimbursement ($60/mo), flexible hours and ability to work from home, kind/supportive/collaborative team.</w:t>
      </w:r>
    </w:p>
    <w:p w:rsidR="00B0146C" w:rsidRPr="00594079" w:rsidRDefault="00B0146C" w:rsidP="00B0146C">
      <w:pPr>
        <w:rPr>
          <w:rFonts w:asciiTheme="majorHAnsi" w:hAnsiTheme="majorHAnsi" w:cstheme="majorHAnsi"/>
          <w:b/>
        </w:rPr>
      </w:pPr>
    </w:p>
    <w:p w:rsidR="00B0146C" w:rsidRPr="00594079" w:rsidRDefault="00B0146C" w:rsidP="00B0146C">
      <w:pPr>
        <w:spacing w:after="180"/>
        <w:rPr>
          <w:rStyle w:val="Hyperlink"/>
          <w:rFonts w:asciiTheme="majorHAnsi" w:hAnsiTheme="majorHAnsi" w:cstheme="majorHAnsi"/>
          <w:b/>
        </w:rPr>
      </w:pPr>
      <w:r w:rsidRPr="00594079">
        <w:rPr>
          <w:rFonts w:asciiTheme="majorHAnsi" w:hAnsiTheme="majorHAnsi" w:cstheme="majorHAnsi"/>
          <w:b/>
        </w:rPr>
        <w:t xml:space="preserve">Please email resume, cover letter, and three references to Erin Mooney at </w:t>
      </w:r>
      <w:hyperlink r:id="rId7" w:history="1">
        <w:r w:rsidRPr="00594079">
          <w:rPr>
            <w:rStyle w:val="Hyperlink"/>
            <w:rFonts w:asciiTheme="majorHAnsi" w:hAnsiTheme="majorHAnsi" w:cstheme="majorHAnsi"/>
            <w:b/>
          </w:rPr>
          <w:t>erin@cultivando.org</w:t>
        </w:r>
      </w:hyperlink>
    </w:p>
    <w:p w:rsidR="00B0146C" w:rsidRPr="00594079" w:rsidRDefault="00B0146C" w:rsidP="00B0146C">
      <w:pPr>
        <w:spacing w:after="180"/>
        <w:ind w:firstLine="720"/>
        <w:rPr>
          <w:rFonts w:asciiTheme="majorHAnsi" w:hAnsiTheme="majorHAnsi" w:cstheme="majorHAnsi"/>
          <w:b/>
          <w:color w:val="0563C1" w:themeColor="hyperlink"/>
          <w:u w:val="single"/>
        </w:rPr>
      </w:pPr>
      <w:r w:rsidRPr="00594079">
        <w:rPr>
          <w:rStyle w:val="Hyperlink"/>
          <w:rFonts w:asciiTheme="majorHAnsi" w:hAnsiTheme="majorHAnsi" w:cstheme="majorHAnsi"/>
          <w:color w:val="000000" w:themeColor="text1"/>
          <w:sz w:val="22"/>
          <w:szCs w:val="22"/>
        </w:rPr>
        <w:t xml:space="preserve">Position will remain open until filled. </w:t>
      </w:r>
    </w:p>
    <w:p w:rsidR="00B0146C" w:rsidRPr="00594079" w:rsidRDefault="00B0146C" w:rsidP="00B0146C">
      <w:pPr>
        <w:widowControl w:val="0"/>
        <w:autoSpaceDE w:val="0"/>
        <w:autoSpaceDN w:val="0"/>
        <w:adjustRightInd w:val="0"/>
        <w:spacing w:after="240"/>
        <w:rPr>
          <w:rFonts w:asciiTheme="majorHAnsi" w:hAnsiTheme="majorHAnsi" w:cstheme="majorHAnsi"/>
        </w:rPr>
      </w:pPr>
    </w:p>
    <w:p w:rsidR="00B0146C" w:rsidRPr="00594079" w:rsidRDefault="00B0146C" w:rsidP="00B0146C">
      <w:pPr>
        <w:widowControl w:val="0"/>
        <w:autoSpaceDE w:val="0"/>
        <w:autoSpaceDN w:val="0"/>
        <w:adjustRightInd w:val="0"/>
        <w:spacing w:after="240"/>
        <w:rPr>
          <w:rFonts w:asciiTheme="majorHAnsi" w:eastAsiaTheme="minorEastAsia" w:hAnsiTheme="majorHAnsi" w:cstheme="majorHAnsi"/>
          <w:b/>
          <w:bCs/>
          <w:color w:val="000000" w:themeColor="text1"/>
          <w:sz w:val="22"/>
          <w:szCs w:val="22"/>
        </w:rPr>
      </w:pPr>
      <w:r w:rsidRPr="00594079">
        <w:rPr>
          <w:rFonts w:asciiTheme="majorHAnsi" w:eastAsiaTheme="minorEastAsia" w:hAnsiTheme="majorHAnsi" w:cstheme="majorHAnsi"/>
          <w:b/>
          <w:bCs/>
          <w:color w:val="000000" w:themeColor="text1"/>
          <w:sz w:val="22"/>
          <w:szCs w:val="22"/>
        </w:rPr>
        <w:t xml:space="preserve">MISSION: Cultivating community leadership to advance health equity through advocacy, collaboration, and policy change. </w:t>
      </w:r>
    </w:p>
    <w:p w:rsidR="00B0146C" w:rsidRPr="00594079" w:rsidRDefault="00B0146C" w:rsidP="00B0146C">
      <w:pPr>
        <w:spacing w:after="180"/>
        <w:rPr>
          <w:rFonts w:asciiTheme="majorHAnsi" w:hAnsiTheme="majorHAnsi" w:cstheme="majorHAnsi"/>
        </w:rPr>
      </w:pPr>
    </w:p>
    <w:p w:rsidR="003B1892" w:rsidRPr="00594079" w:rsidRDefault="004F6FE5">
      <w:pPr>
        <w:rPr>
          <w:rFonts w:asciiTheme="majorHAnsi" w:hAnsiTheme="majorHAnsi" w:cstheme="majorHAnsi"/>
        </w:rPr>
      </w:pPr>
    </w:p>
    <w:sectPr w:rsidR="003B1892" w:rsidRPr="00594079" w:rsidSect="00E47049">
      <w:footerReference w:type="default" r:id="rId8"/>
      <w:headerReference w:type="first" r:id="rId9"/>
      <w:footerReference w:type="first" r:id="rId10"/>
      <w:pgSz w:w="12240" w:h="15840"/>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FE5" w:rsidRDefault="004F6FE5" w:rsidP="00B0146C">
      <w:r>
        <w:separator/>
      </w:r>
    </w:p>
  </w:endnote>
  <w:endnote w:type="continuationSeparator" w:id="0">
    <w:p w:rsidR="004F6FE5" w:rsidRDefault="004F6FE5" w:rsidP="00B0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56" w:rsidRPr="00463C4F" w:rsidRDefault="004F6FE5">
    <w:pPr>
      <w:pStyle w:val="Footer"/>
      <w:rPr>
        <w:rFonts w:ascii="Arial" w:hAnsi="Arial" w:cs="Arial"/>
        <w:color w:val="808080" w:themeColor="background1" w:themeShade="80"/>
        <w:sz w:val="22"/>
        <w:szCs w:val="22"/>
      </w:rPr>
    </w:pPr>
    <w:r w:rsidRPr="00463C4F">
      <w:rPr>
        <w:rFonts w:ascii="Arial" w:hAnsi="Arial" w:cs="Arial"/>
        <w:noProof/>
        <w:color w:val="808080" w:themeColor="background1" w:themeShade="80"/>
        <w:sz w:val="22"/>
        <w:szCs w:val="22"/>
      </w:rPr>
      <mc:AlternateContent>
        <mc:Choice Requires="wps">
          <w:drawing>
            <wp:anchor distT="0" distB="0" distL="114300" distR="114300" simplePos="0" relativeHeight="251659264" behindDoc="0" locked="0" layoutInCell="1" allowOverlap="1" wp14:anchorId="61BEE18F" wp14:editId="72E0145F">
              <wp:simplePos x="0" y="0"/>
              <wp:positionH relativeFrom="column">
                <wp:posOffset>-215900</wp:posOffset>
              </wp:positionH>
              <wp:positionV relativeFrom="paragraph">
                <wp:posOffset>-136525</wp:posOffset>
              </wp:positionV>
              <wp:extent cx="6858635" cy="0"/>
              <wp:effectExtent l="0" t="0" r="24765" b="25400"/>
              <wp:wrapNone/>
              <wp:docPr id="3" name="Straight Connector 3"/>
              <wp:cNvGraphicFramePr/>
              <a:graphic xmlns:a="http://schemas.openxmlformats.org/drawingml/2006/main">
                <a:graphicData uri="http://schemas.microsoft.com/office/word/2010/wordprocessingShape">
                  <wps:wsp>
                    <wps:cNvCnPr/>
                    <wps:spPr>
                      <a:xfrm>
                        <a:off x="0" y="0"/>
                        <a:ext cx="685863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4D53B5"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0.75pt" to="523.0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" strokecolor="black [3213]" strokeweight=".5pt">
              <v:stroke joinstyle="miter"/>
            </v:line>
          </w:pict>
        </mc:Fallback>
      </mc:AlternateContent>
    </w:r>
    <w:r w:rsidRPr="00463C4F">
      <w:rPr>
        <w:rFonts w:ascii="Arial" w:hAnsi="Arial" w:cs="Arial"/>
        <w:color w:val="808080" w:themeColor="background1" w:themeShade="80"/>
        <w:sz w:val="22"/>
        <w:szCs w:val="22"/>
      </w:rPr>
      <w:t xml:space="preserve">PO Box </w:t>
    </w:r>
    <w:r w:rsidR="00B0146C">
      <w:rPr>
        <w:rFonts w:ascii="Arial" w:hAnsi="Arial" w:cs="Arial"/>
        <w:color w:val="808080" w:themeColor="background1" w:themeShade="80"/>
        <w:sz w:val="22"/>
        <w:szCs w:val="22"/>
      </w:rPr>
      <w:t xml:space="preserve">28247, Thornton CO 80229 </w:t>
    </w:r>
    <w:r w:rsidR="00EC79E8">
      <w:rPr>
        <w:rFonts w:ascii="Arial" w:hAnsi="Arial" w:cs="Arial"/>
        <w:color w:val="808080" w:themeColor="background1" w:themeShade="80"/>
        <w:sz w:val="22"/>
        <w:szCs w:val="22"/>
      </w:rPr>
      <w:t xml:space="preserve">            303</w:t>
    </w:r>
    <w:r w:rsidRPr="00463C4F">
      <w:rPr>
        <w:rFonts w:ascii="Arial" w:hAnsi="Arial" w:cs="Arial"/>
        <w:color w:val="808080" w:themeColor="background1" w:themeShade="80"/>
        <w:sz w:val="22"/>
        <w:szCs w:val="22"/>
      </w:rPr>
      <w:t>.288.4783</w:t>
    </w:r>
    <w:r w:rsidRPr="00463C4F">
      <w:rPr>
        <w:rFonts w:ascii="Arial" w:hAnsi="Arial" w:cs="Arial"/>
        <w:color w:val="808080" w:themeColor="background1" w:themeShade="80"/>
        <w:sz w:val="22"/>
        <w:szCs w:val="22"/>
      </w:rPr>
      <w:ptab w:relativeTo="margin" w:alignment="right" w:leader="none"/>
    </w:r>
    <w:r w:rsidRPr="00463C4F">
      <w:rPr>
        <w:rFonts w:ascii="Arial" w:hAnsi="Arial" w:cs="Arial"/>
        <w:color w:val="808080" w:themeColor="background1" w:themeShade="80"/>
        <w:sz w:val="22"/>
        <w:szCs w:val="22"/>
      </w:rPr>
      <w:t>Info@Cultivando.org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79" w:rsidRDefault="00594079" w:rsidP="00594079">
    <w:pPr>
      <w:pStyle w:val="Footer"/>
      <w:rPr>
        <w:rFonts w:ascii="Arial" w:hAnsi="Arial" w:cs="Arial"/>
        <w:color w:val="808080" w:themeColor="background1" w:themeShade="80"/>
        <w:sz w:val="22"/>
        <w:szCs w:val="22"/>
      </w:rPr>
    </w:pPr>
  </w:p>
  <w:p w:rsidR="00594079" w:rsidRPr="00463C4F" w:rsidRDefault="00594079" w:rsidP="00594079">
    <w:pPr>
      <w:pStyle w:val="Footer"/>
      <w:rPr>
        <w:rFonts w:ascii="Arial" w:hAnsi="Arial" w:cs="Arial"/>
        <w:color w:val="808080" w:themeColor="background1" w:themeShade="80"/>
        <w:sz w:val="22"/>
        <w:szCs w:val="22"/>
      </w:rPr>
    </w:pPr>
    <w:r w:rsidRPr="00463C4F">
      <w:rPr>
        <w:rFonts w:ascii="Arial" w:hAnsi="Arial" w:cs="Arial"/>
        <w:noProof/>
        <w:color w:val="808080" w:themeColor="background1" w:themeShade="80"/>
        <w:sz w:val="22"/>
        <w:szCs w:val="22"/>
      </w:rPr>
      <mc:AlternateContent>
        <mc:Choice Requires="wps">
          <w:drawing>
            <wp:anchor distT="0" distB="0" distL="114300" distR="114300" simplePos="0" relativeHeight="251662336" behindDoc="0" locked="0" layoutInCell="1" allowOverlap="1" wp14:anchorId="0D18217F" wp14:editId="71C9B2EA">
              <wp:simplePos x="0" y="0"/>
              <wp:positionH relativeFrom="column">
                <wp:posOffset>-215900</wp:posOffset>
              </wp:positionH>
              <wp:positionV relativeFrom="paragraph">
                <wp:posOffset>-22225</wp:posOffset>
              </wp:positionV>
              <wp:extent cx="6858635" cy="0"/>
              <wp:effectExtent l="0" t="0" r="24765" b="25400"/>
              <wp:wrapNone/>
              <wp:docPr id="1" name="Straight Connector 1"/>
              <wp:cNvGraphicFramePr/>
              <a:graphic xmlns:a="http://schemas.openxmlformats.org/drawingml/2006/main">
                <a:graphicData uri="http://schemas.microsoft.com/office/word/2010/wordprocessingShape">
                  <wps:wsp>
                    <wps:cNvCnPr/>
                    <wps:spPr>
                      <a:xfrm>
                        <a:off x="0" y="0"/>
                        <a:ext cx="685863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476192"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75pt" to="523.0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" strokecolor="black [3213]" strokeweight=".5pt">
              <v:stroke joinstyle="miter"/>
            </v:line>
          </w:pict>
        </mc:Fallback>
      </mc:AlternateContent>
    </w:r>
    <w:r w:rsidRPr="00463C4F">
      <w:rPr>
        <w:rFonts w:ascii="Arial" w:hAnsi="Arial" w:cs="Arial"/>
        <w:color w:val="808080" w:themeColor="background1" w:themeShade="80"/>
        <w:sz w:val="22"/>
        <w:szCs w:val="22"/>
      </w:rPr>
      <w:t xml:space="preserve">PO Box </w:t>
    </w:r>
    <w:r>
      <w:rPr>
        <w:rFonts w:ascii="Arial" w:hAnsi="Arial" w:cs="Arial"/>
        <w:color w:val="808080" w:themeColor="background1" w:themeShade="80"/>
        <w:sz w:val="22"/>
        <w:szCs w:val="22"/>
      </w:rPr>
      <w:t>28247, Thornton CO 80229             303</w:t>
    </w:r>
    <w:r w:rsidRPr="00463C4F">
      <w:rPr>
        <w:rFonts w:ascii="Arial" w:hAnsi="Arial" w:cs="Arial"/>
        <w:color w:val="808080" w:themeColor="background1" w:themeShade="80"/>
        <w:sz w:val="22"/>
        <w:szCs w:val="22"/>
      </w:rPr>
      <w:t>.288.4783</w:t>
    </w:r>
    <w:r w:rsidRPr="00463C4F">
      <w:rPr>
        <w:rFonts w:ascii="Arial" w:hAnsi="Arial" w:cs="Arial"/>
        <w:color w:val="808080" w:themeColor="background1" w:themeShade="80"/>
        <w:sz w:val="22"/>
        <w:szCs w:val="22"/>
      </w:rPr>
      <w:ptab w:relativeTo="margin" w:alignment="right" w:leader="none"/>
    </w:r>
    <w:r w:rsidRPr="00463C4F">
      <w:rPr>
        <w:rFonts w:ascii="Arial" w:hAnsi="Arial" w:cs="Arial"/>
        <w:color w:val="808080" w:themeColor="background1" w:themeShade="80"/>
        <w:sz w:val="22"/>
        <w:szCs w:val="22"/>
      </w:rPr>
      <w:t>Info@Cultivando.org</w:t>
    </w:r>
  </w:p>
  <w:p w:rsidR="00731956" w:rsidRPr="00594079" w:rsidRDefault="004F6FE5" w:rsidP="00594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FE5" w:rsidRDefault="004F6FE5" w:rsidP="00B0146C">
      <w:r>
        <w:separator/>
      </w:r>
    </w:p>
  </w:footnote>
  <w:footnote w:type="continuationSeparator" w:id="0">
    <w:p w:rsidR="004F6FE5" w:rsidRDefault="004F6FE5" w:rsidP="00B01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56" w:rsidRPr="00E47049" w:rsidRDefault="004F6FE5" w:rsidP="00E47049">
    <w:pPr>
      <w:pStyle w:val="Header"/>
      <w:jc w:val="right"/>
      <w:rPr>
        <w:sz w:val="16"/>
        <w:szCs w:val="16"/>
      </w:rPr>
    </w:pPr>
    <w:r w:rsidRPr="00E47049">
      <w:rPr>
        <w:rFonts w:ascii="Arial" w:hAnsi="Arial" w:cs="Arial"/>
        <w:noProof/>
        <w:sz w:val="16"/>
        <w:szCs w:val="16"/>
      </w:rPr>
      <w:drawing>
        <wp:anchor distT="0" distB="365760" distL="114300" distR="1645920" simplePos="0" relativeHeight="251660288" behindDoc="0" locked="0" layoutInCell="1" allowOverlap="1" wp14:anchorId="197A7028" wp14:editId="092D7AE3">
          <wp:simplePos x="0" y="0"/>
          <wp:positionH relativeFrom="margin">
            <wp:posOffset>-65405</wp:posOffset>
          </wp:positionH>
          <wp:positionV relativeFrom="page">
            <wp:posOffset>231140</wp:posOffset>
          </wp:positionV>
          <wp:extent cx="3932555" cy="1051560"/>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ltivando Logo FINAL ENG.png"/>
                  <pic:cNvPicPr/>
                </pic:nvPicPr>
                <pic:blipFill>
                  <a:blip r:embed="rId1">
                    <a:extLst>
                      <a:ext uri="{28A0092B-C50C-407E-A947-70E740481C1C}">
                        <a14:useLocalDpi xmlns:a14="http://schemas.microsoft.com/office/drawing/2010/main" val="0"/>
                      </a:ext>
                    </a:extLst>
                  </a:blip>
                  <a:stretch>
                    <a:fillRect/>
                  </a:stretch>
                </pic:blipFill>
                <pic:spPr>
                  <a:xfrm>
                    <a:off x="0" y="0"/>
                    <a:ext cx="3932555" cy="1051560"/>
                  </a:xfrm>
                  <a:prstGeom prst="rect">
                    <a:avLst/>
                  </a:prstGeom>
                </pic:spPr>
              </pic:pic>
            </a:graphicData>
          </a:graphic>
          <wp14:sizeRelH relativeFrom="margin">
            <wp14:pctWidth>0</wp14:pctWidth>
          </wp14:sizeRelH>
          <wp14:sizeRelV relativeFrom="margin">
            <wp14:pctHeight>0</wp14:pctHeight>
          </wp14:sizeRelV>
        </wp:anchor>
      </w:drawing>
    </w:r>
    <w:r w:rsidRPr="00E47049">
      <w:rPr>
        <w:sz w:val="16"/>
        <w:szCs w:val="16"/>
      </w:rPr>
      <w:t>January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96FDA"/>
    <w:multiLevelType w:val="hybridMultilevel"/>
    <w:tmpl w:val="BF0E2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E1EA8"/>
    <w:multiLevelType w:val="hybridMultilevel"/>
    <w:tmpl w:val="FBA4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E02EB"/>
    <w:multiLevelType w:val="hybridMultilevel"/>
    <w:tmpl w:val="2BFE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CD1F19"/>
    <w:multiLevelType w:val="hybridMultilevel"/>
    <w:tmpl w:val="935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6C"/>
    <w:rsid w:val="00334AB6"/>
    <w:rsid w:val="004F6FE5"/>
    <w:rsid w:val="00594079"/>
    <w:rsid w:val="00A03039"/>
    <w:rsid w:val="00B0146C"/>
    <w:rsid w:val="00D64D97"/>
    <w:rsid w:val="00EC79E8"/>
    <w:rsid w:val="00F34B5F"/>
    <w:rsid w:val="00FD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64DE5"/>
  <w14:defaultImageDpi w14:val="32767"/>
  <w15:chartTrackingRefBased/>
  <w15:docId w15:val="{2C89A8AD-8C15-4642-AFCA-7F87492A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14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46C"/>
    <w:pPr>
      <w:tabs>
        <w:tab w:val="center" w:pos="4680"/>
        <w:tab w:val="right" w:pos="9360"/>
      </w:tabs>
    </w:pPr>
  </w:style>
  <w:style w:type="character" w:customStyle="1" w:styleId="HeaderChar">
    <w:name w:val="Header Char"/>
    <w:basedOn w:val="DefaultParagraphFont"/>
    <w:link w:val="Header"/>
    <w:uiPriority w:val="99"/>
    <w:rsid w:val="00B0146C"/>
    <w:rPr>
      <w:rFonts w:ascii="Times New Roman" w:eastAsia="Times New Roman" w:hAnsi="Times New Roman" w:cs="Times New Roman"/>
    </w:rPr>
  </w:style>
  <w:style w:type="paragraph" w:styleId="Footer">
    <w:name w:val="footer"/>
    <w:basedOn w:val="Normal"/>
    <w:link w:val="FooterChar"/>
    <w:uiPriority w:val="99"/>
    <w:unhideWhenUsed/>
    <w:rsid w:val="00B0146C"/>
    <w:pPr>
      <w:tabs>
        <w:tab w:val="center" w:pos="4680"/>
        <w:tab w:val="right" w:pos="9360"/>
      </w:tabs>
    </w:pPr>
  </w:style>
  <w:style w:type="character" w:customStyle="1" w:styleId="FooterChar">
    <w:name w:val="Footer Char"/>
    <w:basedOn w:val="DefaultParagraphFont"/>
    <w:link w:val="Footer"/>
    <w:uiPriority w:val="99"/>
    <w:rsid w:val="00B0146C"/>
    <w:rPr>
      <w:rFonts w:ascii="Times New Roman" w:eastAsia="Times New Roman" w:hAnsi="Times New Roman" w:cs="Times New Roman"/>
    </w:rPr>
  </w:style>
  <w:style w:type="paragraph" w:styleId="ListParagraph">
    <w:name w:val="List Paragraph"/>
    <w:basedOn w:val="Normal"/>
    <w:uiPriority w:val="34"/>
    <w:qFormat/>
    <w:rsid w:val="00B0146C"/>
    <w:pPr>
      <w:ind w:left="720"/>
    </w:pPr>
  </w:style>
  <w:style w:type="character" w:styleId="Hyperlink">
    <w:name w:val="Hyperlink"/>
    <w:basedOn w:val="DefaultParagraphFont"/>
    <w:uiPriority w:val="99"/>
    <w:unhideWhenUsed/>
    <w:rsid w:val="00B01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in@cultivand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Mooney</dc:creator>
  <cp:keywords/>
  <dc:description/>
  <cp:lastModifiedBy>Erin Mooney</cp:lastModifiedBy>
  <cp:revision>2</cp:revision>
  <dcterms:created xsi:type="dcterms:W3CDTF">2018-07-06T17:27:00Z</dcterms:created>
  <dcterms:modified xsi:type="dcterms:W3CDTF">2018-07-06T17:48:00Z</dcterms:modified>
</cp:coreProperties>
</file>